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1" w:rsidRPr="00E84DB6" w:rsidRDefault="00521CA0" w:rsidP="00E51FF1">
      <w:pPr>
        <w:jc w:val="center"/>
        <w:rPr>
          <w:b/>
          <w:sz w:val="28"/>
          <w:szCs w:val="28"/>
        </w:rPr>
      </w:pPr>
      <w:r w:rsidRPr="00E84DB6">
        <w:rPr>
          <w:b/>
          <w:sz w:val="28"/>
          <w:szCs w:val="28"/>
        </w:rPr>
        <w:t>Heiliger Abend und</w:t>
      </w:r>
      <w:r w:rsidR="00E51FF1" w:rsidRPr="00E84DB6">
        <w:rPr>
          <w:b/>
          <w:sz w:val="28"/>
          <w:szCs w:val="28"/>
        </w:rPr>
        <w:t xml:space="preserve"> Silvester</w:t>
      </w:r>
      <w:r w:rsidR="00E84DB6" w:rsidRPr="00E84DB6">
        <w:rPr>
          <w:b/>
          <w:sz w:val="28"/>
          <w:szCs w:val="28"/>
        </w:rPr>
        <w:t xml:space="preserve"> - </w:t>
      </w:r>
      <w:r w:rsidR="00E51FF1" w:rsidRPr="00E84DB6">
        <w:rPr>
          <w:b/>
          <w:sz w:val="28"/>
          <w:szCs w:val="28"/>
        </w:rPr>
        <w:t xml:space="preserve">Bereitschaftsdienstabrechnung mit der </w:t>
      </w:r>
      <w:r w:rsidR="003D3DE3">
        <w:rPr>
          <w:b/>
          <w:sz w:val="28"/>
          <w:szCs w:val="28"/>
        </w:rPr>
        <w:t>Ö</w:t>
      </w:r>
      <w:r w:rsidR="00E51FF1" w:rsidRPr="00E84DB6">
        <w:rPr>
          <w:b/>
          <w:sz w:val="28"/>
          <w:szCs w:val="28"/>
        </w:rPr>
        <w:t>GK</w:t>
      </w:r>
    </w:p>
    <w:p w:rsidR="00E51FF1" w:rsidRDefault="00E51FF1" w:rsidP="00E51FF1">
      <w:pPr>
        <w:rPr>
          <w:sz w:val="24"/>
          <w:szCs w:val="24"/>
        </w:rPr>
      </w:pPr>
    </w:p>
    <w:p w:rsidR="00E84DB6" w:rsidRDefault="00E84DB6" w:rsidP="00E51FF1">
      <w:pPr>
        <w:rPr>
          <w:sz w:val="24"/>
          <w:szCs w:val="24"/>
        </w:rPr>
      </w:pPr>
    </w:p>
    <w:p w:rsidR="00E84DB6" w:rsidRDefault="00E84DB6" w:rsidP="00E51FF1">
      <w:pPr>
        <w:rPr>
          <w:sz w:val="24"/>
          <w:szCs w:val="24"/>
        </w:rPr>
      </w:pPr>
      <w:r>
        <w:rPr>
          <w:sz w:val="24"/>
          <w:szCs w:val="24"/>
        </w:rPr>
        <w:t xml:space="preserve">Aufgrund der Fehlerauswertungen im Zuge der Vorabrechnung </w:t>
      </w:r>
      <w:r w:rsidR="007D2878">
        <w:rPr>
          <w:sz w:val="24"/>
          <w:szCs w:val="24"/>
        </w:rPr>
        <w:t xml:space="preserve">im Vorjahr </w:t>
      </w:r>
      <w:r>
        <w:rPr>
          <w:sz w:val="24"/>
          <w:szCs w:val="24"/>
        </w:rPr>
        <w:t>wurde deutlich, dass es immer wieder Unklarheiten bei der korrekten Vorgehensweise mit der Verrechnung des Bereitschaftsdienstes an den Feiertagen kommt.</w:t>
      </w:r>
    </w:p>
    <w:p w:rsidR="00E51FF1" w:rsidRPr="00DB3345" w:rsidRDefault="00E51FF1" w:rsidP="00E51FF1">
      <w:pPr>
        <w:rPr>
          <w:b/>
          <w:sz w:val="24"/>
          <w:szCs w:val="24"/>
        </w:rPr>
      </w:pPr>
      <w:r w:rsidRPr="00DB3345">
        <w:rPr>
          <w:b/>
          <w:sz w:val="24"/>
          <w:szCs w:val="24"/>
        </w:rPr>
        <w:t>Sowohl der der 24.- Dezember als auch der 31. Dezember sind – unabhängig vom Wochentag – in Bezug auf die Abrechnung, einem Feiertag gleichzusetzen.</w:t>
      </w:r>
    </w:p>
    <w:p w:rsidR="00E51FF1" w:rsidRDefault="00E51FF1" w:rsidP="00E51FF1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DB3345">
        <w:rPr>
          <w:sz w:val="24"/>
          <w:szCs w:val="24"/>
        </w:rPr>
        <w:t>s</w:t>
      </w:r>
      <w:r>
        <w:rPr>
          <w:sz w:val="24"/>
          <w:szCs w:val="24"/>
        </w:rPr>
        <w:t xml:space="preserve"> heißt, der Bereitschaftsdienst beginnt, wie au</w:t>
      </w:r>
      <w:r w:rsidR="00DB3345">
        <w:rPr>
          <w:sz w:val="24"/>
          <w:szCs w:val="24"/>
        </w:rPr>
        <w:t>ch an anderen Feiertagen um 7:00</w:t>
      </w:r>
      <w:r>
        <w:rPr>
          <w:sz w:val="24"/>
          <w:szCs w:val="24"/>
        </w:rPr>
        <w:t xml:space="preserve"> f</w:t>
      </w:r>
      <w:r w:rsidR="00DB3345">
        <w:rPr>
          <w:sz w:val="24"/>
          <w:szCs w:val="24"/>
        </w:rPr>
        <w:t>ür die Fahrdienste, die Ordinationsdienste beginnen gemäß den vereinbarten Öffnungszeiten in den verschiedenen Sprengel.</w:t>
      </w:r>
    </w:p>
    <w:p w:rsidR="00DB3345" w:rsidRDefault="00DB3345" w:rsidP="00E51FF1">
      <w:pPr>
        <w:rPr>
          <w:sz w:val="24"/>
          <w:szCs w:val="24"/>
        </w:rPr>
      </w:pPr>
      <w:r>
        <w:rPr>
          <w:sz w:val="24"/>
          <w:szCs w:val="24"/>
        </w:rPr>
        <w:t>In Linz, Weyer, Gaflenz, Maria Neustift und Großraming</w:t>
      </w:r>
      <w:r w:rsidR="00E674B9">
        <w:rPr>
          <w:sz w:val="24"/>
          <w:szCs w:val="24"/>
        </w:rPr>
        <w:t xml:space="preserve"> wird generell der Bereitschaftsfall</w:t>
      </w:r>
      <w:r>
        <w:rPr>
          <w:sz w:val="24"/>
          <w:szCs w:val="24"/>
        </w:rPr>
        <w:t xml:space="preserve">/Verrechnung -&gt; 5/20 </w:t>
      </w:r>
      <w:r w:rsidR="00E674B9">
        <w:rPr>
          <w:sz w:val="24"/>
          <w:szCs w:val="24"/>
        </w:rPr>
        <w:t>verrechnet</w:t>
      </w:r>
      <w:r>
        <w:rPr>
          <w:sz w:val="24"/>
          <w:szCs w:val="24"/>
        </w:rPr>
        <w:t xml:space="preserve">, </w:t>
      </w:r>
    </w:p>
    <w:p w:rsidR="00DB3345" w:rsidRDefault="00DB3345" w:rsidP="00E51FF1">
      <w:pPr>
        <w:rPr>
          <w:sz w:val="24"/>
          <w:szCs w:val="24"/>
        </w:rPr>
      </w:pPr>
      <w:r>
        <w:rPr>
          <w:sz w:val="24"/>
          <w:szCs w:val="24"/>
        </w:rPr>
        <w:t>in allen anderen Sprengel wird der Bereitschafts</w:t>
      </w:r>
      <w:r w:rsidR="00227879">
        <w:rPr>
          <w:sz w:val="24"/>
          <w:szCs w:val="24"/>
        </w:rPr>
        <w:t>fall</w:t>
      </w:r>
      <w:r>
        <w:rPr>
          <w:sz w:val="24"/>
          <w:szCs w:val="24"/>
        </w:rPr>
        <w:t xml:space="preserve">/Pauschal  -&gt; 5/25 </w:t>
      </w:r>
      <w:r w:rsidR="00396495">
        <w:rPr>
          <w:sz w:val="24"/>
          <w:szCs w:val="24"/>
        </w:rPr>
        <w:t>verwendet</w:t>
      </w:r>
      <w:r>
        <w:rPr>
          <w:sz w:val="24"/>
          <w:szCs w:val="24"/>
        </w:rPr>
        <w:t>!</w:t>
      </w:r>
    </w:p>
    <w:p w:rsidR="00DB3345" w:rsidRDefault="00DB3345" w:rsidP="00E51FF1">
      <w:pPr>
        <w:rPr>
          <w:sz w:val="24"/>
          <w:szCs w:val="24"/>
        </w:rPr>
      </w:pPr>
      <w:r>
        <w:rPr>
          <w:sz w:val="24"/>
          <w:szCs w:val="24"/>
        </w:rPr>
        <w:t>Die einzutragenden Positionen sind somit:</w:t>
      </w:r>
    </w:p>
    <w:p w:rsidR="00DB3345" w:rsidRPr="00CE4445" w:rsidRDefault="00DB3345" w:rsidP="00E51FF1">
      <w:pPr>
        <w:rPr>
          <w:b/>
          <w:sz w:val="24"/>
          <w:szCs w:val="24"/>
        </w:rPr>
      </w:pPr>
      <w:r w:rsidRPr="00CE4445">
        <w:rPr>
          <w:b/>
          <w:sz w:val="24"/>
          <w:szCs w:val="24"/>
        </w:rPr>
        <w:t>Pos. 1</w:t>
      </w:r>
    </w:p>
    <w:p w:rsidR="00DB3345" w:rsidRPr="00CE4445" w:rsidRDefault="00DB3345" w:rsidP="00E51FF1">
      <w:pPr>
        <w:rPr>
          <w:b/>
          <w:sz w:val="24"/>
          <w:szCs w:val="24"/>
        </w:rPr>
      </w:pPr>
      <w:r w:rsidRPr="00CE4445">
        <w:rPr>
          <w:b/>
          <w:sz w:val="24"/>
          <w:szCs w:val="24"/>
        </w:rPr>
        <w:t>Tagesordination (7 Uhr bis 20 Uhr) an Sonn – oder Feiertagen bzw. während des Wochenendbereitschaft</w:t>
      </w:r>
      <w:r w:rsidR="003D3DE3">
        <w:rPr>
          <w:b/>
          <w:sz w:val="24"/>
          <w:szCs w:val="24"/>
        </w:rPr>
        <w:t>s</w:t>
      </w:r>
      <w:r w:rsidRPr="00CE4445">
        <w:rPr>
          <w:b/>
          <w:sz w:val="24"/>
          <w:szCs w:val="24"/>
        </w:rPr>
        <w:t>dienstes</w:t>
      </w:r>
    </w:p>
    <w:p w:rsidR="00CE4445" w:rsidRDefault="00CE4445" w:rsidP="00E51FF1">
      <w:pPr>
        <w:rPr>
          <w:sz w:val="24"/>
          <w:szCs w:val="24"/>
        </w:rPr>
      </w:pPr>
    </w:p>
    <w:p w:rsidR="00CE4445" w:rsidRDefault="00CE4445" w:rsidP="00E51FF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B3345">
        <w:rPr>
          <w:sz w:val="24"/>
          <w:szCs w:val="24"/>
        </w:rPr>
        <w:t>der</w:t>
      </w:r>
    </w:p>
    <w:p w:rsidR="00DB3345" w:rsidRPr="00CE4445" w:rsidRDefault="00DB3345" w:rsidP="00E51FF1">
      <w:pPr>
        <w:rPr>
          <w:b/>
          <w:sz w:val="24"/>
          <w:szCs w:val="24"/>
        </w:rPr>
      </w:pPr>
      <w:r w:rsidRPr="00CE4445">
        <w:rPr>
          <w:b/>
          <w:sz w:val="24"/>
          <w:szCs w:val="24"/>
        </w:rPr>
        <w:t>Pos. 5</w:t>
      </w:r>
    </w:p>
    <w:p w:rsidR="00DB3345" w:rsidRPr="00CE4445" w:rsidRDefault="00DB3345" w:rsidP="00E51FF1">
      <w:pPr>
        <w:rPr>
          <w:b/>
          <w:sz w:val="24"/>
          <w:szCs w:val="24"/>
        </w:rPr>
      </w:pPr>
      <w:r w:rsidRPr="00CE4445">
        <w:rPr>
          <w:b/>
          <w:sz w:val="24"/>
          <w:szCs w:val="24"/>
        </w:rPr>
        <w:t xml:space="preserve">Tagesbesuch (7 Uhr bis 20 Uhr) </w:t>
      </w:r>
      <w:r w:rsidR="00CE4445" w:rsidRPr="00CE4445">
        <w:rPr>
          <w:b/>
          <w:sz w:val="24"/>
          <w:szCs w:val="24"/>
        </w:rPr>
        <w:t>an Sonn – oder Feiertagen bzw. während des Wochenendbereitschaft</w:t>
      </w:r>
      <w:r w:rsidR="003D3DE3">
        <w:rPr>
          <w:b/>
          <w:sz w:val="24"/>
          <w:szCs w:val="24"/>
        </w:rPr>
        <w:t>s</w:t>
      </w:r>
      <w:bookmarkStart w:id="0" w:name="_GoBack"/>
      <w:bookmarkEnd w:id="0"/>
      <w:r w:rsidR="00CE4445" w:rsidRPr="00CE4445">
        <w:rPr>
          <w:b/>
          <w:sz w:val="24"/>
          <w:szCs w:val="24"/>
        </w:rPr>
        <w:t>dienstes</w:t>
      </w:r>
    </w:p>
    <w:p w:rsidR="00CE4445" w:rsidRDefault="00CE4445" w:rsidP="00E51FF1">
      <w:pPr>
        <w:rPr>
          <w:sz w:val="24"/>
          <w:szCs w:val="24"/>
        </w:rPr>
      </w:pPr>
    </w:p>
    <w:p w:rsidR="00DB3345" w:rsidRDefault="00CE4445" w:rsidP="00E51FF1">
      <w:pPr>
        <w:rPr>
          <w:sz w:val="24"/>
          <w:szCs w:val="24"/>
        </w:rPr>
      </w:pPr>
      <w:r w:rsidRPr="00CE4445">
        <w:rPr>
          <w:b/>
          <w:sz w:val="24"/>
          <w:szCs w:val="24"/>
        </w:rPr>
        <w:t>Nachtordinationen, Nachtvisiten und Sonderleistungen</w:t>
      </w:r>
      <w:r>
        <w:rPr>
          <w:sz w:val="24"/>
          <w:szCs w:val="24"/>
        </w:rPr>
        <w:t xml:space="preserve"> </w:t>
      </w:r>
      <w:r w:rsidR="00E84DB6">
        <w:rPr>
          <w:sz w:val="24"/>
          <w:szCs w:val="24"/>
        </w:rPr>
        <w:t>sind</w:t>
      </w:r>
      <w:r>
        <w:rPr>
          <w:sz w:val="24"/>
          <w:szCs w:val="24"/>
        </w:rPr>
        <w:t xml:space="preserve"> wie gewohnt einzutragen.</w:t>
      </w:r>
    </w:p>
    <w:p w:rsidR="00CE4445" w:rsidRDefault="00CE4445" w:rsidP="00E51FF1">
      <w:pPr>
        <w:rPr>
          <w:sz w:val="24"/>
          <w:szCs w:val="24"/>
        </w:rPr>
      </w:pPr>
    </w:p>
    <w:p w:rsidR="00CE4445" w:rsidRDefault="00CE4445" w:rsidP="00E51FF1">
      <w:pPr>
        <w:contextualSpacing/>
        <w:rPr>
          <w:sz w:val="24"/>
          <w:szCs w:val="24"/>
        </w:rPr>
      </w:pPr>
      <w:r>
        <w:rPr>
          <w:sz w:val="24"/>
          <w:szCs w:val="24"/>
        </w:rPr>
        <w:t>Für weitere Informationen wenden Sie sich bitte an:</w:t>
      </w:r>
    </w:p>
    <w:p w:rsidR="00CE4445" w:rsidRDefault="00CE4445" w:rsidP="00CE4445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Frau Susanne Pilar, Vertragsartstellen &amp; IT</w:t>
      </w:r>
    </w:p>
    <w:p w:rsidR="00CE4445" w:rsidRDefault="00CE4445" w:rsidP="00CE4445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135EC2">
          <w:rPr>
            <w:rStyle w:val="Hyperlink"/>
            <w:sz w:val="24"/>
            <w:szCs w:val="24"/>
          </w:rPr>
          <w:t>pilar@aekooe.at</w:t>
        </w:r>
      </w:hyperlink>
      <w:r>
        <w:rPr>
          <w:sz w:val="24"/>
          <w:szCs w:val="24"/>
        </w:rPr>
        <w:t>; 0732 778371 219</w:t>
      </w:r>
    </w:p>
    <w:p w:rsidR="00CE4445" w:rsidRDefault="00CE4445" w:rsidP="00E51FF1">
      <w:pPr>
        <w:rPr>
          <w:sz w:val="24"/>
          <w:szCs w:val="24"/>
        </w:rPr>
      </w:pPr>
    </w:p>
    <w:p w:rsidR="00E51FF1" w:rsidRDefault="00E51FF1" w:rsidP="00E51FF1">
      <w:pPr>
        <w:rPr>
          <w:sz w:val="24"/>
          <w:szCs w:val="24"/>
        </w:rPr>
      </w:pPr>
    </w:p>
    <w:p w:rsidR="00E51FF1" w:rsidRPr="00E51FF1" w:rsidRDefault="00E51FF1" w:rsidP="00E51FF1">
      <w:pPr>
        <w:rPr>
          <w:sz w:val="24"/>
          <w:szCs w:val="24"/>
        </w:rPr>
      </w:pPr>
    </w:p>
    <w:sectPr w:rsidR="00E51FF1" w:rsidRPr="00E51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45" w:rsidRDefault="00CE4445" w:rsidP="00CE4445">
      <w:pPr>
        <w:spacing w:after="0" w:line="240" w:lineRule="auto"/>
      </w:pPr>
      <w:r>
        <w:separator/>
      </w:r>
    </w:p>
  </w:endnote>
  <w:endnote w:type="continuationSeparator" w:id="0">
    <w:p w:rsidR="00CE4445" w:rsidRDefault="00CE4445" w:rsidP="00CE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45" w:rsidRDefault="00CE4445" w:rsidP="00CE4445">
      <w:pPr>
        <w:spacing w:after="0" w:line="240" w:lineRule="auto"/>
      </w:pPr>
      <w:r>
        <w:separator/>
      </w:r>
    </w:p>
  </w:footnote>
  <w:footnote w:type="continuationSeparator" w:id="0">
    <w:p w:rsidR="00CE4445" w:rsidRDefault="00CE4445" w:rsidP="00CE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F1"/>
    <w:rsid w:val="00227879"/>
    <w:rsid w:val="00396495"/>
    <w:rsid w:val="003D3DE3"/>
    <w:rsid w:val="00521CA0"/>
    <w:rsid w:val="006D4EF9"/>
    <w:rsid w:val="007D2878"/>
    <w:rsid w:val="00CE4445"/>
    <w:rsid w:val="00DB3345"/>
    <w:rsid w:val="00E51FF1"/>
    <w:rsid w:val="00E674B9"/>
    <w:rsid w:val="00E84DB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E6A3-347E-4BD2-8881-564EBC61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E4445"/>
    <w:pPr>
      <w:spacing w:after="0" w:line="240" w:lineRule="auto"/>
    </w:pPr>
    <w:rPr>
      <w:rFonts w:ascii="Optima" w:eastAsia="Times New Roman" w:hAnsi="Optima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E4445"/>
    <w:rPr>
      <w:rFonts w:ascii="Optima" w:eastAsia="Times New Roman" w:hAnsi="Optima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44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445"/>
  </w:style>
  <w:style w:type="paragraph" w:styleId="Fuzeile">
    <w:name w:val="footer"/>
    <w:basedOn w:val="Standard"/>
    <w:link w:val="FuzeileZchn"/>
    <w:uiPriority w:val="99"/>
    <w:unhideWhenUsed/>
    <w:rsid w:val="00CE4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4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ar@aekoo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Susanne - Ärztekammer OÖ</dc:creator>
  <cp:keywords/>
  <dc:description/>
  <cp:lastModifiedBy>Salzer Andrea - Ärztekammer OÖ</cp:lastModifiedBy>
  <cp:revision>2</cp:revision>
  <cp:lastPrinted>2019-09-30T11:58:00Z</cp:lastPrinted>
  <dcterms:created xsi:type="dcterms:W3CDTF">2020-05-18T13:00:00Z</dcterms:created>
  <dcterms:modified xsi:type="dcterms:W3CDTF">2020-05-18T13:00:00Z</dcterms:modified>
</cp:coreProperties>
</file>